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71637" w14:textId="77777777" w:rsidR="008475EA" w:rsidRPr="00990CD2" w:rsidRDefault="008475EA" w:rsidP="0084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Publicznej Szkoły Podstawowej</w:t>
      </w:r>
    </w:p>
    <w:p w14:paraId="72CC0F99" w14:textId="77777777" w:rsidR="008475EA" w:rsidRPr="00990CD2" w:rsidRDefault="008475EA" w:rsidP="00847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Czarnej Wodzie</w:t>
      </w:r>
    </w:p>
    <w:p w14:paraId="10785198" w14:textId="77777777" w:rsidR="00765510" w:rsidRDefault="008475EA" w:rsidP="0084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wolne stanowisko urzędnicze</w:t>
      </w:r>
      <w:r w:rsidR="0076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E9ECFFC" w14:textId="7CBC6C2E" w:rsidR="00765510" w:rsidRPr="00990CD2" w:rsidRDefault="00765510" w:rsidP="0076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386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</w:t>
      </w:r>
      <w:r w:rsidR="00635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/a</w:t>
      </w:r>
      <w:r w:rsidR="00386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księgowy/a</w:t>
      </w:r>
    </w:p>
    <w:p w14:paraId="450763E8" w14:textId="6A398412" w:rsidR="008475EA" w:rsidRPr="00990CD2" w:rsidRDefault="008475EA" w:rsidP="00847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publikacji ogłoszenia: </w:t>
      </w:r>
      <w:r w:rsidR="0076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21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1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C6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86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79097BE" w14:textId="12712F0A" w:rsidR="008475EA" w:rsidRPr="00990CD2" w:rsidRDefault="008475EA" w:rsidP="00847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</w:t>
      </w:r>
      <w:r w:rsidR="00386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21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1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C6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86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111A3369" w14:textId="77777777" w:rsidR="008475EA" w:rsidRPr="00990CD2" w:rsidRDefault="008475EA" w:rsidP="00847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stanowiska urzędniczego, na które odbywa się nabór:</w:t>
      </w:r>
    </w:p>
    <w:p w14:paraId="58122BE9" w14:textId="5ED96B49" w:rsidR="00386E8A" w:rsidRDefault="008475EA" w:rsidP="00386E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</w:t>
      </w:r>
      <w:r w:rsidR="00635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="00386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łówny</w:t>
      </w:r>
      <w:r w:rsidR="00635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/a</w:t>
      </w:r>
      <w:r w:rsidR="00386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księgowy</w:t>
      </w:r>
      <w:r w:rsidR="001803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/a</w:t>
      </w:r>
    </w:p>
    <w:p w14:paraId="007C544E" w14:textId="04926989" w:rsidR="008475EA" w:rsidRPr="00386E8A" w:rsidRDefault="00386E8A" w:rsidP="00386E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wymiar czasu pracy: </w:t>
      </w:r>
      <w:r w:rsidR="00765510" w:rsidRPr="00386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7/8 etatu</w:t>
      </w:r>
    </w:p>
    <w:p w14:paraId="3CBAF7EC" w14:textId="416EE6C9" w:rsidR="008475EA" w:rsidRDefault="008475EA" w:rsidP="00141C17">
      <w:pPr>
        <w:pStyle w:val="NormalnyWeb"/>
        <w:numPr>
          <w:ilvl w:val="0"/>
          <w:numId w:val="1"/>
        </w:numPr>
      </w:pPr>
      <w:r>
        <w:rPr>
          <w:rStyle w:val="Pogrubienie"/>
        </w:rPr>
        <w:t>Wymagania niezbędne:</w:t>
      </w:r>
    </w:p>
    <w:p w14:paraId="6BC5EC6E" w14:textId="77777777" w:rsidR="008475EA" w:rsidRDefault="008475EA" w:rsidP="008475EA">
      <w:pPr>
        <w:pStyle w:val="NormalnyWeb"/>
      </w:pPr>
      <w:r>
        <w:t>Głównym księgowym, może być osoba, która:</w:t>
      </w:r>
      <w:r>
        <w:br/>
        <w:t>1) 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  <w:r>
        <w:br/>
        <w:t>2) ma pełną zdolność do czynności prawnych oraz korzysta z pełni praw publicznych;</w:t>
      </w:r>
      <w:r>
        <w:br/>
        <w:t>3) nie była prawomocnie skazana za przestępstwo przeciwko mieniu, przeciwko obrotowi gospodarczemu, przeciwko działalności instytucji państwowych oraz samorządu terytorialnego, przeciwko wiarygodności dokumentów lub za przestępstwo skarbowe;</w:t>
      </w:r>
      <w:r>
        <w:br/>
        <w:t>4) posiada znajomość języka polskiego w mowie i piśmie w zakresie koniecznym do wykonywania obowiązków głównego księgowego;</w:t>
      </w:r>
      <w:r>
        <w:br/>
        <w:t>5) spełnia jeden z poniższych warunków:</w:t>
      </w:r>
      <w:r>
        <w:br/>
        <w:t>a) ukończyła ekonomiczne jednolite studia magisterskie, ekonomiczne wyższe studia zawodowe, uzupełniające ekonomiczne studia magisterskie lub ekonomiczne studia podyplomowe i posiada co najmniej 3-letnią praktykę w księgowości,</w:t>
      </w:r>
      <w:r>
        <w:br/>
        <w:t>b) ukończyła średnią, policealną lub pomaturalną szkołę ekonomiczną i posiada co najmniej 6-letnią praktykę w księgowości,</w:t>
      </w:r>
      <w:r>
        <w:br/>
        <w:t>c) jest wpisana do rejestru biegłych rewidentów na podstawie odrębnych przepisów,</w:t>
      </w:r>
      <w:r>
        <w:br/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14:paraId="230C1925" w14:textId="7DC31BD4" w:rsidR="008475EA" w:rsidRDefault="008475EA" w:rsidP="00141C17">
      <w:pPr>
        <w:pStyle w:val="NormalnyWeb"/>
        <w:numPr>
          <w:ilvl w:val="0"/>
          <w:numId w:val="1"/>
        </w:numPr>
      </w:pPr>
      <w:r>
        <w:rPr>
          <w:rStyle w:val="Pogrubienie"/>
        </w:rPr>
        <w:t>Wymagania dodatkowe:</w:t>
      </w:r>
    </w:p>
    <w:p w14:paraId="222D6A8C" w14:textId="1B264A4F" w:rsidR="008475EA" w:rsidRDefault="008475EA" w:rsidP="008475EA">
      <w:pPr>
        <w:pStyle w:val="NormalnyWeb"/>
      </w:pPr>
      <w:r>
        <w:t>Dobra znajomość ustawy o finansach publicznych, ustawy o rachunkowości, przepisów ordynacji podatkowej. Doświadczenie w pracy na podobnym stanowisku w jednostkach oświatowych</w:t>
      </w:r>
      <w:r w:rsidR="00D837E2">
        <w:t xml:space="preserve"> </w:t>
      </w:r>
      <w:r w:rsidR="00C42293">
        <w:t>-</w:t>
      </w:r>
      <w:r w:rsidR="00D837E2">
        <w:t xml:space="preserve"> </w:t>
      </w:r>
      <w:r w:rsidR="00C42293">
        <w:t>budżetowych.</w:t>
      </w:r>
      <w:r>
        <w:t xml:space="preserve"> Znajomość programów finansowo – księgowych jednostek budżetowych. Znajomość zagadnień płacowych i ubezpieczeniowych w jednostkach budżetowych. Znajomość obsługi systemu bankowości elektronicznej. Znajomość obsługi programów: </w:t>
      </w:r>
      <w:r w:rsidR="00160E22">
        <w:t>RADIX FKB, SIO</w:t>
      </w:r>
      <w:r w:rsidR="00C604FD">
        <w:t>,</w:t>
      </w:r>
      <w:r w:rsidR="006218A8">
        <w:t xml:space="preserve"> </w:t>
      </w:r>
      <w:r w:rsidR="00160E22">
        <w:t>Bestia</w:t>
      </w:r>
      <w:r>
        <w:t>, programów Microsoft Office. Znajomość Ustawy - Karta Nauczyciela. Umiejętność pracy w zespole, samodzielność, rzetelność, odpowiedzialność i dyspozycyjność.</w:t>
      </w:r>
    </w:p>
    <w:p w14:paraId="435D48FD" w14:textId="77777777" w:rsidR="00EC265C" w:rsidRDefault="00EC265C" w:rsidP="00EC265C">
      <w:pPr>
        <w:pStyle w:val="NormalnyWeb"/>
        <w:rPr>
          <w:rStyle w:val="Pogrubienie"/>
        </w:rPr>
      </w:pPr>
    </w:p>
    <w:p w14:paraId="6CC5DA5D" w14:textId="5C0E1043" w:rsidR="00EC265C" w:rsidRDefault="00EC265C" w:rsidP="00141C17">
      <w:pPr>
        <w:pStyle w:val="NormalnyWeb"/>
        <w:numPr>
          <w:ilvl w:val="0"/>
          <w:numId w:val="1"/>
        </w:numPr>
      </w:pPr>
      <w:r>
        <w:rPr>
          <w:rStyle w:val="Pogrubienie"/>
        </w:rPr>
        <w:t>Zakres wykonywanych zadań  na stanowisku:</w:t>
      </w:r>
    </w:p>
    <w:p w14:paraId="7D57146C" w14:textId="7B2C9BC4" w:rsidR="00EC265C" w:rsidRDefault="00EC265C" w:rsidP="00EC265C">
      <w:pPr>
        <w:pStyle w:val="NormalnyWeb"/>
      </w:pPr>
      <w:r>
        <w:t>Zadania główne  - zgodne  z art. 54 ust. 1 ustawy z dnia 27 sierpnia 2009 r. o finansach publicznych (Dz. U. z 20</w:t>
      </w:r>
      <w:r w:rsidR="00752C31">
        <w:t>2</w:t>
      </w:r>
      <w:r w:rsidR="001803E4">
        <w:t>2</w:t>
      </w:r>
      <w:r>
        <w:t xml:space="preserve"> r. poz. </w:t>
      </w:r>
      <w:r w:rsidR="001803E4">
        <w:t>1634</w:t>
      </w:r>
      <w:r>
        <w:t xml:space="preserve"> ze zm.).Prowadzenie całości spraw związanych z rachunkowością jednostki budżetowej.</w:t>
      </w:r>
      <w:r w:rsidR="00363464">
        <w:t xml:space="preserve"> w Publicznej Szkole Podstawowej i Przedszkolu Publicznym w Czarnej Wodzie.</w:t>
      </w:r>
      <w:r>
        <w:t xml:space="preserve"> Wykonywanie dyspozycji środkami pieniężnymi. Kontrola zgodności operacji gospodarczych i finansowych z planem finansowym. Kontrola kompletności i rzetelności dokumentów dotyczących operacji finansowych. Opracowywanie projektów przepisów wewnętrznych dotyczących prowadzenia rachunkowości, zakładowego planu kont, polityki rachunkowości, obiegu i kontroli dokumentów finansowych. Opracowywanie planów dochodów i wydatków budżetowych jednostki. Kompletowanie dokumentów finansowo – księgowych, dokonywanie przelewów. Prowadzenie ewidencji finansowo – księgowej. Sporządzanie sprawozdań budżetowych i finansowych. Inwentarza Szkoły</w:t>
      </w:r>
      <w:r w:rsidR="00363464">
        <w:t xml:space="preserve"> i Przedszkola</w:t>
      </w:r>
      <w:r>
        <w:t>. Wykonywanie innych czynności wynikających z zajmowanego stanowiska.</w:t>
      </w:r>
    </w:p>
    <w:p w14:paraId="10B77025" w14:textId="2C061A1E" w:rsidR="00EC265C" w:rsidRPr="00141C17" w:rsidRDefault="00EC265C" w:rsidP="00EC265C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warunkach pracy na stanowisku:</w:t>
      </w:r>
    </w:p>
    <w:p w14:paraId="6855E71F" w14:textId="77777777" w:rsidR="00EC265C" w:rsidRPr="00990CD2" w:rsidRDefault="00EC265C" w:rsidP="00EC265C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Nazwa 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iska -  główny księgowy</w:t>
      </w:r>
    </w:p>
    <w:p w14:paraId="42908C7E" w14:textId="77777777" w:rsidR="00EC265C" w:rsidRPr="00990CD2" w:rsidRDefault="00EC265C" w:rsidP="00EC265C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Środowisko pracy :</w:t>
      </w:r>
    </w:p>
    <w:p w14:paraId="3E6A9DC2" w14:textId="77777777" w:rsidR="00EC265C" w:rsidRPr="00990CD2" w:rsidRDefault="00EC265C" w:rsidP="00EC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pracy : praca jest wykonywana na terenie Urzędu Miejskiego w Czarnej Wodzie</w:t>
      </w:r>
    </w:p>
    <w:p w14:paraId="1B32E91B" w14:textId="52503ADC" w:rsidR="00EC265C" w:rsidRPr="00635AFC" w:rsidRDefault="00EC265C" w:rsidP="00EC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- godziny pracy: poniedziałek </w:t>
      </w:r>
      <w:r w:rsidR="00635AF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35A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635AFC">
        <w:rPr>
          <w:rFonts w:ascii="Times New Roman" w:eastAsia="Times New Roman" w:hAnsi="Times New Roman" w:cs="Times New Roman"/>
          <w:sz w:val="24"/>
          <w:szCs w:val="24"/>
          <w:lang w:eastAsia="pl-PL"/>
        </w:rPr>
        <w:t>- 15</w:t>
      </w:r>
      <w:r w:rsidR="00635A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635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wtorku do </w:t>
      </w: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piątku;</w:t>
      </w:r>
      <w:r w:rsidR="00635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635A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="00635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14</w:t>
      </w:r>
      <w:r w:rsidR="00635A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15 </w:t>
      </w:r>
      <w:r w:rsidR="00635A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B256B2E" w14:textId="77777777" w:rsidR="00EC265C" w:rsidRPr="00990CD2" w:rsidRDefault="00EC265C" w:rsidP="00EC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- w miejscu pracy znajdują się pomieszczenia biurowe, w których wykonywana jest praca, oraz pozostała infrastruktura budynku: sanitariaty, korytarze, schody,</w:t>
      </w:r>
    </w:p>
    <w:p w14:paraId="358D8A4B" w14:textId="77777777" w:rsidR="00EC265C" w:rsidRPr="00990CD2" w:rsidRDefault="00EC265C" w:rsidP="00EC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 zatrudniona na w/w stanowisku obsługuje sprzęt komputerowy, sprzęt biurowy, pracuje na dokumentach, przyjmuje petentów, praca przy komputerze powyżej 4 godzin dziennie.</w:t>
      </w:r>
    </w:p>
    <w:p w14:paraId="11FF3D22" w14:textId="2D698230" w:rsidR="00EC265C" w:rsidRPr="00990CD2" w:rsidRDefault="00EC265C" w:rsidP="00EC265C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Przewidywany termin zatrudnienia – </w:t>
      </w:r>
      <w:r w:rsidR="00635AFC">
        <w:rPr>
          <w:rFonts w:ascii="Times New Roman" w:eastAsia="Times New Roman" w:hAnsi="Times New Roman" w:cs="Times New Roman"/>
          <w:sz w:val="24"/>
          <w:szCs w:val="24"/>
          <w:lang w:eastAsia="pl-PL"/>
        </w:rPr>
        <w:t>luty/</w:t>
      </w:r>
      <w:r w:rsidR="006218A8">
        <w:rPr>
          <w:rFonts w:ascii="Times New Roman" w:eastAsia="Times New Roman" w:hAnsi="Times New Roman" w:cs="Times New Roman"/>
          <w:sz w:val="24"/>
          <w:szCs w:val="24"/>
          <w:lang w:eastAsia="pl-PL"/>
        </w:rPr>
        <w:t>marzec</w:t>
      </w: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C604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86E8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7D90BAF" w14:textId="77777777" w:rsidR="00EC265C" w:rsidRPr="00990CD2" w:rsidRDefault="00EC265C" w:rsidP="00EC265C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Środki pracy:  komputer z drukarką, kserokopiarka i typowe narzędzia ręczne niezbędne w pracy biurowej,</w:t>
      </w:r>
    </w:p>
    <w:p w14:paraId="2CA1F33F" w14:textId="77777777" w:rsidR="00EC265C" w:rsidRPr="00990CD2" w:rsidRDefault="00EC265C" w:rsidP="00EC265C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Wymagania psychologiczne, fizyczne i zdrowotne:</w:t>
      </w:r>
    </w:p>
    <w:p w14:paraId="5BFD73FA" w14:textId="2F91DA1B" w:rsidR="00EC265C" w:rsidRDefault="00EC265C" w:rsidP="00EC26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na tym stanowisku zalicza się do prac lekkich pod względem obciążenia fizycznego. Nie wymaga ona szczególnych właściwości psychofizycznych, choć wymaga dobrej komunikatywności i aktywności. Praca na tym stanowisku nie wymaga szczególnych wymagań zdrowotnych, jedynie ogólnego dobrego stanu zdrowia.</w:t>
      </w:r>
    </w:p>
    <w:p w14:paraId="0968FCAD" w14:textId="2EC6ABA3" w:rsidR="00F14228" w:rsidRDefault="00F14228" w:rsidP="00EC26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141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otoczenie organizacyjno-techniczne stanowiska pracy: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B352E0" w14:textId="24402B2F" w:rsidR="00F14228" w:rsidRDefault="00F14228" w:rsidP="00EC26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prowadzi utwardzone dojście o szerokości umożliwiającej wjazd na teren budynku osoby na wózku inwalidzkim, do wejście do budynku prowadzi podjazd, korytarze mają szerokość umożliwiającą poruszanie się na wózku</w:t>
      </w:r>
      <w:r w:rsidR="0072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inwalidzkim, nie występuje zróżnicowanie poziomu podłóg, nie ma progów między pokojami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B92">
        <w:rPr>
          <w:rFonts w:ascii="Times New Roman" w:eastAsia="Times New Roman" w:hAnsi="Times New Roman" w:cs="Times New Roman"/>
          <w:sz w:val="24"/>
          <w:szCs w:val="24"/>
          <w:lang w:eastAsia="pl-PL"/>
        </w:rPr>
        <w:t>i korytarzami, drzwi do pokoi mają szerokość 80 cm, pokój znajduje się na piętrze budynku, w budynku brak windy, na parterze budynku znajduje się toaleta przystosowana do potrzeb osób niepełnosprawnych.</w:t>
      </w:r>
    </w:p>
    <w:p w14:paraId="4CC5715E" w14:textId="77777777" w:rsidR="00B300E2" w:rsidRPr="00990CD2" w:rsidRDefault="00B300E2" w:rsidP="00EC26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236F7ED" w14:textId="7E9A7294" w:rsidR="00D3094C" w:rsidRPr="00141C17" w:rsidRDefault="00F14228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EC265C"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</w:t>
      </w:r>
      <w:r w:rsidR="00D30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94C" w:rsidRPr="00141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Dostępność: </w:t>
      </w:r>
    </w:p>
    <w:p w14:paraId="54222BF0" w14:textId="4D66CA17" w:rsidR="00D3094C" w:rsidRDefault="00D3094C" w:rsidP="00D3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Nasza szkoła jest pracodawca równych szans i wszystkie aplikacje są rozważane z równą uwaga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7B63BB3B" w14:textId="5300AE68" w:rsidR="00141C17" w:rsidRDefault="00141C17" w:rsidP="00D3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niepełnosprawnością, które spełniają wymagania określone w ogłoszeniu (z uwzględnieniem informacji dotyczących warunków pracy) zachęcamy do dołączenia dokumentu potwierdzającego niepełnosprawność.</w:t>
      </w:r>
    </w:p>
    <w:p w14:paraId="25573196" w14:textId="3DFC8768" w:rsidR="00EC265C" w:rsidRPr="00990CD2" w:rsidRDefault="00EC265C" w:rsidP="00D3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miesiącu poprzedzającym datę upublicznienia ogłoszenia wskaźnik zatrudnienia osób niepełnosprawnych w Publicznej Szkole Podstawowej w Czarnej Wodzie, w rozumieniu przepisów o rehabilitacji zawodowej i społecznej oraz zatrudnianiu osób niepełnosprawnych, wynosi więcej niż 6 %.</w:t>
      </w:r>
    </w:p>
    <w:p w14:paraId="1D161352" w14:textId="2D455DB3" w:rsidR="00EC265C" w:rsidRPr="00990CD2" w:rsidRDefault="00F14228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C265C"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</w:t>
      </w:r>
      <w:r w:rsidR="00EC265C" w:rsidRPr="0014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14:paraId="72F003BB" w14:textId="77777777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podpisany odręcznie list motywacyjny ,</w:t>
      </w:r>
    </w:p>
    <w:p w14:paraId="7CCC200E" w14:textId="77777777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podpisany odręcznie życiorys (CV) z uwzględnieniem dokładnego przebiegu kariery zawodowej,</w:t>
      </w:r>
    </w:p>
    <w:p w14:paraId="3DF6B47E" w14:textId="77777777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kwestionariusz osobowy kandydata ubiegającego się o zatrudnienie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uzyskania w sekretariacie Publicznej Szkoły Podstawowej w Czarnej Wodzie,</w:t>
      </w:r>
    </w:p>
    <w:p w14:paraId="3C7725E8" w14:textId="77777777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kserokopie świadectw pracy, poświadczone przez kandydata za zgodność z oryginałem,  zaświadczenie o zatrudnieniu, zawierające okres zatrudnienia, w przypadku pozostawania w stosunku pracy lub dokument potwierdzający prowadzenie działalności gospodarczej,</w:t>
      </w:r>
    </w:p>
    <w:p w14:paraId="41F610D8" w14:textId="77777777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kserokopie dokumentów, poświadczonych przez kandydata za zgodność z oryginałem, potwierdzających wykształcenie i kwalifikacje zawodowe,</w:t>
      </w:r>
    </w:p>
    <w:p w14:paraId="17F106F6" w14:textId="77777777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poświadczoną przez kandydata za zgodność z oryginałem kserokopię dowodu osobistego lub innego dokumentu potwierdzającego tożsamość oraz obywatelstwo kandydata,</w:t>
      </w:r>
    </w:p>
    <w:p w14:paraId="14A4D2B4" w14:textId="77777777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kserokopie dokumentów, poświadczone przez kandydata za zgodność z oryginałem, poświadczające znajomość języka polskiego (dotyczy obywateli Unii Europejskiej oraz obywateli innych państw, którym na podstawie umów międzynarodowych lub przepisów prawa wspólnotowego przysługuje prawo do podjęcia zatrudnienia na terytorium RP),</w:t>
      </w:r>
    </w:p>
    <w:p w14:paraId="1233F3DF" w14:textId="77777777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oświadczenie kandydata, że nie był skazany prawomocnym wyrokiem sądu za umyślne przestępstwo ścigane z oskarżenia publicznego lub umyślne przestępstwo skarbowe opatrzone własnoręcznym podpisem oraz bieżącą datą,</w:t>
      </w:r>
    </w:p>
    <w:p w14:paraId="6E1F797E" w14:textId="77777777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oświadczenie kandydata o posiadanej pełnej zdolności do czynności prawnych oraz korzystaniu z pełni praw publicznych opatrzone własnoręcznym podpisem oraz bieżącą datą,</w:t>
      </w:r>
    </w:p>
    <w:p w14:paraId="4ABA8618" w14:textId="782FFD21" w:rsidR="00752C31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  oświadczenie kandydata o stanie zdrowia pozwalającym na zatrudnienie na stanowisku </w:t>
      </w:r>
      <w:r w:rsidR="004528E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</w:t>
      </w: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księgowy opatrzone własnoręcznym podpisem oraz bieżącą datą</w:t>
      </w:r>
      <w:r w:rsidR="00752C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B5650C" w14:textId="4EB9D8AF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Kandydat wyłoniony w drodze naboru, przed zawarciem umowy o pracę zobowiązany będzie przedłożyć zaświadczenie o niekaralności uzyskane z Krajowego Rejestru Karnego na własny koszt, wydane jednak nie wcześniej niż w okresie 2 m-cy przed datą ukazania się ogłoszenia o naborze.</w:t>
      </w:r>
      <w:r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7F27E2A" w14:textId="77777777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Dokumenty aplikacyjne: list motywacyjny i życiorys (CV) powinny być opatrzone podpisaną własnoręcznie klauzulą:</w:t>
      </w:r>
    </w:p>
    <w:p w14:paraId="1CDECE07" w14:textId="0A4B7D49" w:rsidR="00EC265C" w:rsidRPr="00990CD2" w:rsidRDefault="00EC265C" w:rsidP="00EC26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Wyrażam zgodę na przetwarzanie moich danych osobowych zawartych w mojej ofercie pracy dla potrzeb niezbędnych do realizacji procesu rekrutacji, zgodnie z ustawą z dnia 29 sierpnia 1997 r. o ochronie danych osobowych (Dz.U. z 20</w:t>
      </w:r>
      <w:r w:rsidR="0081003F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81003F">
        <w:rPr>
          <w:rFonts w:ascii="Times New Roman" w:eastAsia="Times New Roman" w:hAnsi="Times New Roman" w:cs="Times New Roman"/>
          <w:sz w:val="24"/>
          <w:szCs w:val="24"/>
          <w:lang w:eastAsia="pl-PL"/>
        </w:rPr>
        <w:t>1781</w:t>
      </w: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A92A1EF" w14:textId="3004FB67" w:rsidR="00EC265C" w:rsidRPr="00990CD2" w:rsidRDefault="00EC265C" w:rsidP="00EC26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Przyjmuję do wiadomości fakt obowiązku publikacji w Biuletynie Informacji Publicznej moich danych osobowych, zgodnie z wymogami ustawy z dnia 21 listopada 2008 r. o pracownikach samorządowych </w:t>
      </w:r>
      <w:r w:rsidRPr="0081003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90C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Dz.U. z 20</w:t>
      </w:r>
      <w:r w:rsidR="008100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22</w:t>
      </w:r>
      <w:r w:rsidRPr="00990C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r., poz. </w:t>
      </w:r>
      <w:r w:rsidR="008100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530</w:t>
      </w: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65B1AED" w14:textId="77777777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nie zawierająca podpisanego oświadczenia o wyrażeniu zgody na przetwarzanie danych osobowych lub zawierająca oświadczenie o wadliwej treści nie będzie uwzględniona w procesie rekrutacji.</w:t>
      </w:r>
    </w:p>
    <w:p w14:paraId="0024CC6B" w14:textId="7CD1DEC3" w:rsidR="00EC265C" w:rsidRPr="00990CD2" w:rsidRDefault="00F14228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C265C"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  <w:r w:rsidR="00EC265C"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14:paraId="1EC2E1F1" w14:textId="77777777" w:rsidR="00EC265C" w:rsidRPr="00990CD2" w:rsidRDefault="00EC265C" w:rsidP="007362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  złożyć w zamkniętej kopercie z podanym imieniem, nazwiskiem, adresem zwrotnym i numerem telefonu kontaktowego  oraz z dopiskiem „</w:t>
      </w:r>
      <w:r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na stanowisko urzędnicze </w:t>
      </w:r>
      <w:r w:rsidR="00AD2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główny księgowy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sekretariacie Publicznej Szkoły Podstawowej w Czarnej Wodzie, ul. Mickiewicza 5, 83-262 Czarna Woda</w:t>
      </w:r>
    </w:p>
    <w:p w14:paraId="35628F74" w14:textId="77777777" w:rsidR="00EC265C" w:rsidRPr="00990CD2" w:rsidRDefault="00EC265C" w:rsidP="007362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 listownie na adres:</w:t>
      </w:r>
    </w:p>
    <w:p w14:paraId="21262025" w14:textId="77777777" w:rsidR="00EC265C" w:rsidRPr="00990CD2" w:rsidRDefault="00EC265C" w:rsidP="007362F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Szkoła Podstawowa w Czarnej Wodzie, ul. Mickiewicza 5, 83-262 Czarna Woda </w:t>
      </w:r>
    </w:p>
    <w:p w14:paraId="4EABFE76" w14:textId="12BA5D15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dnia </w:t>
      </w:r>
      <w:r w:rsidR="00386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21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1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C6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86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  do godz.14.00.</w:t>
      </w:r>
    </w:p>
    <w:p w14:paraId="374DD899" w14:textId="77777777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doręczenia dokumentów aplikacyjnych uważa się datę otrzymania tych dokumentów przez Publiczną Szkołę Podstawową w Czarnej Wodzie.</w:t>
      </w:r>
    </w:p>
    <w:p w14:paraId="407B365B" w14:textId="77777777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doręczone po w/w terminie składania dokumentów nie będą rozpatrywane i podlegają zwrotowi.</w:t>
      </w:r>
    </w:p>
    <w:p w14:paraId="51E1138E" w14:textId="46E84365" w:rsidR="00EC265C" w:rsidRPr="00990CD2" w:rsidRDefault="00F14228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C265C"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  <w:r w:rsidR="00EC265C" w:rsidRPr="0099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</w:p>
    <w:p w14:paraId="42B807E7" w14:textId="47061299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O poszczególnych etapach i czynnościach naboru będą informowani (telefonicznie lub drogą elektroniczną) wyłącznie kandydaci spełniający wymogi formalne określone w ogłoszeniu o naborze, w ciągu 3 dni od daty upływu terminu składania dokumentów.</w:t>
      </w:r>
    </w:p>
    <w:p w14:paraId="2913F02D" w14:textId="77777777" w:rsidR="00EC265C" w:rsidRPr="00990CD2" w:rsidRDefault="00EC265C" w:rsidP="00EC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zamieszczona na stronie </w:t>
      </w:r>
      <w:hyperlink r:id="rId6" w:history="1">
        <w:r w:rsidRPr="00C83A2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www.zspczwoda.naszbip.pl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42DE1011" w14:textId="5C1B2827" w:rsidR="00141C17" w:rsidRDefault="00EC265C" w:rsidP="00141C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 naboru można się zapoznać w sekretariacie Publicznej Szkoły Podstawowej w Czarnej Wodzie, ul. Mickiewicza 5, 83-262 Czarna Woda</w:t>
      </w:r>
    </w:p>
    <w:p w14:paraId="3438D971" w14:textId="0B500E7C" w:rsidR="008972C2" w:rsidRPr="00141C17" w:rsidRDefault="00EC265C" w:rsidP="00141C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Publicznej Szkoły Podstawowej w Czarnej Wodzie</w:t>
      </w:r>
    </w:p>
    <w:sectPr w:rsidR="008972C2" w:rsidRPr="0014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0DE3"/>
    <w:multiLevelType w:val="multilevel"/>
    <w:tmpl w:val="CA32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141A5"/>
    <w:multiLevelType w:val="multilevel"/>
    <w:tmpl w:val="91AE5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B72F5"/>
    <w:multiLevelType w:val="multilevel"/>
    <w:tmpl w:val="FDB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8702D"/>
    <w:multiLevelType w:val="multilevel"/>
    <w:tmpl w:val="5AC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035A8"/>
    <w:multiLevelType w:val="multilevel"/>
    <w:tmpl w:val="3B2A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04"/>
    <w:rsid w:val="000D2EE0"/>
    <w:rsid w:val="00141C17"/>
    <w:rsid w:val="00144F9F"/>
    <w:rsid w:val="00160E22"/>
    <w:rsid w:val="001803E4"/>
    <w:rsid w:val="00363464"/>
    <w:rsid w:val="00386E8A"/>
    <w:rsid w:val="004528EE"/>
    <w:rsid w:val="004F3104"/>
    <w:rsid w:val="006218A8"/>
    <w:rsid w:val="00635AFC"/>
    <w:rsid w:val="00724B92"/>
    <w:rsid w:val="007362F3"/>
    <w:rsid w:val="00752C31"/>
    <w:rsid w:val="00765510"/>
    <w:rsid w:val="0081003F"/>
    <w:rsid w:val="008475EA"/>
    <w:rsid w:val="008972C2"/>
    <w:rsid w:val="008F076B"/>
    <w:rsid w:val="009C0D01"/>
    <w:rsid w:val="00AD21D2"/>
    <w:rsid w:val="00B300E2"/>
    <w:rsid w:val="00C42293"/>
    <w:rsid w:val="00C604FD"/>
    <w:rsid w:val="00D3094C"/>
    <w:rsid w:val="00D837E2"/>
    <w:rsid w:val="00EC265C"/>
    <w:rsid w:val="00F05B45"/>
    <w:rsid w:val="00F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1717"/>
  <w15:docId w15:val="{F2788F8B-136F-457D-B17E-ECA0BD33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5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2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czwoda.nasz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23C0-414E-4F54-8146-B7973249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Dyrektor PSP</cp:lastModifiedBy>
  <cp:revision>19</cp:revision>
  <dcterms:created xsi:type="dcterms:W3CDTF">2019-03-12T09:30:00Z</dcterms:created>
  <dcterms:modified xsi:type="dcterms:W3CDTF">2023-02-01T08:49:00Z</dcterms:modified>
</cp:coreProperties>
</file>